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4C" w:rsidRPr="005F4F71" w:rsidRDefault="005F4F71" w:rsidP="007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5F4F71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5E7B195" wp14:editId="34947221">
            <wp:simplePos x="0" y="0"/>
            <wp:positionH relativeFrom="column">
              <wp:posOffset>-730250</wp:posOffset>
            </wp:positionH>
            <wp:positionV relativeFrom="paragraph">
              <wp:posOffset>-777240</wp:posOffset>
            </wp:positionV>
            <wp:extent cx="8110220" cy="10746740"/>
            <wp:effectExtent l="0" t="0" r="508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001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220" cy="1074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F71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FC5627E" wp14:editId="52606A84">
            <wp:simplePos x="0" y="0"/>
            <wp:positionH relativeFrom="column">
              <wp:posOffset>-647065</wp:posOffset>
            </wp:positionH>
            <wp:positionV relativeFrom="paragraph">
              <wp:posOffset>10266045</wp:posOffset>
            </wp:positionV>
            <wp:extent cx="7884795" cy="1078230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001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95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4C" w:rsidRPr="005F4F7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Консультация для родителей</w:t>
      </w:r>
    </w:p>
    <w:p w:rsidR="0078714C" w:rsidRPr="005F4F71" w:rsidRDefault="0078714C" w:rsidP="0078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78714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</w:t>
      </w:r>
      <w:r w:rsidRPr="005F4F7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правильно</w:t>
      </w:r>
      <w:r w:rsidRPr="0078714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рассказ</w:t>
      </w:r>
      <w:r w:rsidRPr="005F4F7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ать детям о войне </w:t>
      </w:r>
    </w:p>
    <w:p w:rsidR="0078714C" w:rsidRPr="00FA1614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наша Родина погружается в атмосферу единства и сплоченности. Праздник Победы – хороший повод рассказать детям о войне. Для современных родителей годы с 1941 по 1945 – это время, которое у многих забрало бабушек, дедушек, прабабушек или прадедушек. В один день закончилось детство у тех, кому мы обязаны своим детством. Наши родители делились с нами воспоминаниями, а мы должны передать эстафету памяти последующему поколению. Своеобразная консультация для родителей поможет подобрать правильные слова.</w:t>
      </w:r>
      <w:r w:rsidRPr="00787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Зачем рассказывать детям о войне?</w:t>
      </w:r>
    </w:p>
    <w:p w:rsidR="0078714C" w:rsidRPr="00FA1614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 прошлого века уходят все дальше в историю, и услышать о Великой Отечественной войне из первых уст сейчас почти невозможно. Подвиги прошлого живут благодаря воспоминаниям. Если не передавать историю своим детям, Великая Отечественная война останется на страницах учебников как исторический факт, и не более. Мамы и папы стараются всесторонне развивать детей до школы, давая им знания в самых разных областях. Нельзя забывать про взращивание патриотизма. Детям интересно будет узнать о стране, о войне, о подвигах, благодаря которым мы сейчас живем. Родители, бабушки, дедушки, педагоги детских садов и развивающих центров должны посвящать детей в эту тему, воспитывать в них любовь к Родине, прививать знание истории и военных событий с малых лет.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чего начать разговор?</w:t>
      </w:r>
    </w:p>
    <w:p w:rsidR="005F4F71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на такую взрослую тему, как война, требует подходящего момента. Поговорить можно в преддверии праздника 9 Мая, а заодно пояснить, что это за день, что он значит для страны, рассказать о подготовке к параду, об украшении города к празднику. 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 </w:t>
      </w: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E8CB2FA" wp14:editId="66BAE8C0">
            <wp:simplePos x="0" y="0"/>
            <wp:positionH relativeFrom="column">
              <wp:posOffset>-447472</wp:posOffset>
            </wp:positionH>
            <wp:positionV relativeFrom="paragraph">
              <wp:posOffset>-447473</wp:posOffset>
            </wp:positionV>
            <wp:extent cx="7529208" cy="11177081"/>
            <wp:effectExtent l="0" t="0" r="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001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527" cy="11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14" w:rsidRPr="00FA1614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войне должны знать дети любого пола. Война — это целый период из жизни мужчин и женщин, мальчиков и девочек. Это героизм и самоотверженность дедов, отцов, сыновей и братьев, но вместе с тем – крепость духа, забота и стойкость бабушек, матерей, дочерей, сестер. Такие разговоры дают возможность рассказать об истинных образах героев, а не тех, что пропагандируют современные мультфильмы.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рассказать детям о Великой Отечественной войне?</w:t>
      </w:r>
    </w:p>
    <w:p w:rsidR="00FA1614" w:rsidRPr="00FA1614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 о войне могут близкие родственники ребенка. Если малыш посещает детский сад, то к празднику 9 Мая он познакомится с этой темой там. В младших группах дети слушают стихи и рассказы на военную тему, а детки постарше сами принимают участие в утренниках и концертах, надевают детскую форму — копию военной формы тех лет, учат стихи, песни, поздравляют ветеранов на параде. </w:t>
      </w:r>
    </w:p>
    <w:p w:rsidR="00FA1614" w:rsidRPr="00FA1614" w:rsidRDefault="0078714C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 нужно поддерживать «волну», а не возлагать эту сложную тему только на воспитателей.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можно приобщать к изучению Великой Отечественной войны разными способами: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с ребенком вечный огонь, аллею славы, памятники героям в своем городе; 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ходить на парад Победы 9 мая; 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просить бабушек и дедушек, родившихся в военные или послевоенные годы, рассказать о своих воспоминаниях из детства; 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показывать награды своих родственников в войне, показать фронтовые письма, фотокарточки, если они сохранились; 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с детьми поделки к празднику Победы для утренника в дет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саду или для своих родных;</w:t>
      </w: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14C"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книги о войне. </w:t>
      </w:r>
    </w:p>
    <w:p w:rsidR="00FA1614" w:rsidRPr="00AA533C" w:rsidRDefault="0078714C" w:rsidP="00AA533C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литература подойдет для первого знакомства с образами войны. Читать книги на эту тему можно уже с трех лет. Малыш еще мал, он не поймет всех ужасов того времени, но это пока и не нужно. После пяти лет дети уже более осознанно воспринимают вопросы смерти, примеряя их на себя. Главное в такие моменты – </w:t>
      </w:r>
      <w:r w:rsidRPr="00AA5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ребенка здесь и сейчас: война уже прошла, ее уже пережили, мы живем в мирное время.</w:t>
      </w: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B27E832" wp14:editId="2503B9DB">
            <wp:simplePos x="0" y="0"/>
            <wp:positionH relativeFrom="column">
              <wp:posOffset>-457200</wp:posOffset>
            </wp:positionH>
            <wp:positionV relativeFrom="paragraph">
              <wp:posOffset>-421574</wp:posOffset>
            </wp:positionV>
            <wp:extent cx="7548512" cy="105927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001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424" cy="10592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F71" w:rsidRDefault="005F4F71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614" w:rsidRPr="00FA1614" w:rsidRDefault="00FA1614" w:rsidP="00FA1614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Военные профессии</w:t>
      </w:r>
    </w:p>
    <w:p w:rsidR="00FA1614" w:rsidRDefault="00FA1614" w:rsidP="00FA161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 малыша с событиями тех лет, можно также рассказать о военных профессиях. Военные занимаются важными для страны делами: управляют боевыми машинами, несут службу на границе, обучают молодых новобранцев военному ремеслу, чтобы в случае войны они могли встать на защиту Родины. Быть военным – так же почетно, как быть учителем, врачом, пожарным, полицейским. К военным специальностям также относятся профессии врача, летчика, моряка, связиста, инженера, водителя. В военное время люди этих профессий выполняют важнейшие миссии. Женщины наравне с мужчинами идут на войну и проявляют храбрость, отвагу, самоотверженность. Остальные работают на заводах, в госпиталях, детских садах, школах. Женщины все так же остаются матерями и женами на войне, заботятся о своих и чужих детях, о раненых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войне солдатах, как о братьях.</w:t>
      </w:r>
    </w:p>
    <w:p w:rsidR="00FA1614" w:rsidRDefault="00FA1614" w:rsidP="00FA161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ваете журнал о военной технике.</w:t>
      </w:r>
    </w:p>
    <w:p w:rsidR="00FA1614" w:rsidRPr="00FA1614" w:rsidRDefault="00FA1614" w:rsidP="00FA161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стесняйтесь говорить о войне откровенно. Наша общая история не должна пропасть с годами, мы, родители, должны передавать эту память детям, а наши дети будут рассказывать о войне нашим внукам. Никто не будет забыт, пока мы с вами помним.</w:t>
      </w:r>
      <w:r w:rsidRPr="00FA1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0A8E" w:rsidRPr="0078714C" w:rsidRDefault="008B0A8E">
      <w:pPr>
        <w:rPr>
          <w:rFonts w:ascii="Times New Roman" w:hAnsi="Times New Roman" w:cs="Times New Roman"/>
          <w:sz w:val="28"/>
          <w:szCs w:val="28"/>
        </w:rPr>
      </w:pPr>
    </w:p>
    <w:sectPr w:rsidR="008B0A8E" w:rsidRPr="0078714C" w:rsidSect="00787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4C"/>
    <w:rsid w:val="00153C20"/>
    <w:rsid w:val="00351A26"/>
    <w:rsid w:val="005F4F71"/>
    <w:rsid w:val="0078714C"/>
    <w:rsid w:val="008B0A8E"/>
    <w:rsid w:val="00AA533C"/>
    <w:rsid w:val="00C85102"/>
    <w:rsid w:val="00FA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2020-04-30T09:11:00Z</dcterms:created>
  <dcterms:modified xsi:type="dcterms:W3CDTF">2020-04-30T10:19:00Z</dcterms:modified>
</cp:coreProperties>
</file>